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C88" w:rsidRPr="000E3C88" w:rsidRDefault="00C00699" w:rsidP="00183C54">
      <w:pPr>
        <w:spacing w:after="0" w:line="0" w:lineRule="atLeast"/>
        <w:jc w:val="center"/>
        <w:rPr>
          <w:rFonts w:ascii="Tahoma" w:hAnsi="Tahoma" w:cs="Tahoma"/>
          <w:b/>
          <w:lang w:val="sr-Latn-BA"/>
        </w:rPr>
      </w:pPr>
      <w:r>
        <w:rPr>
          <w:rFonts w:ascii="Tahoma" w:hAnsi="Tahoma" w:cs="Tahoma"/>
          <w:b/>
          <w:lang w:val="sr-Latn-BA"/>
        </w:rPr>
        <w:t>OBRAZAC ZA IZRADU KOMERCIJALNE PONUDE</w:t>
      </w:r>
      <w:r w:rsidR="00F7078B">
        <w:rPr>
          <w:rFonts w:ascii="Tahoma" w:hAnsi="Tahoma" w:cs="Tahoma"/>
          <w:b/>
          <w:lang w:val="sr-Latn-BA"/>
        </w:rPr>
        <w:t xml:space="preserve"> </w:t>
      </w:r>
      <w:r w:rsidR="0072727F">
        <w:rPr>
          <w:rFonts w:ascii="Tahoma" w:hAnsi="Tahoma" w:cs="Tahoma"/>
          <w:b/>
          <w:lang w:val="sr-Latn-BA"/>
        </w:rPr>
        <w:t>–CRM i RM</w:t>
      </w:r>
    </w:p>
    <w:p w:rsidR="00183C54" w:rsidRDefault="00183C54" w:rsidP="00183C54">
      <w:pPr>
        <w:spacing w:after="0" w:line="0" w:lineRule="atLeast"/>
        <w:rPr>
          <w:rFonts w:ascii="Tahoma" w:hAnsi="Tahoma" w:cs="Tahoma"/>
          <w:b/>
          <w:lang w:val="sr-Latn-BA"/>
        </w:rPr>
      </w:pPr>
    </w:p>
    <w:p w:rsidR="00183C54" w:rsidRDefault="00565B1F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sr-Latn-BA"/>
        </w:rPr>
        <w:t xml:space="preserve">                   </w:t>
      </w:r>
      <w:r w:rsidR="00C00699">
        <w:rPr>
          <w:rFonts w:ascii="Tahoma" w:hAnsi="Tahoma" w:cs="Tahoma"/>
          <w:b/>
          <w:lang w:val="sr-Latn-BA"/>
        </w:rPr>
        <w:t>PONUĐAČ</w:t>
      </w:r>
      <w:r w:rsidR="009B6585">
        <w:rPr>
          <w:rFonts w:ascii="Tahoma" w:hAnsi="Tahoma" w:cs="Tahoma"/>
          <w:b/>
          <w:lang w:val="bs-Latn-BA"/>
        </w:rPr>
        <w:t>: _____________________________________________</w:t>
      </w:r>
    </w:p>
    <w:p w:rsidR="00565B1F" w:rsidRDefault="00565B1F" w:rsidP="00183C54">
      <w:pPr>
        <w:spacing w:after="0" w:line="0" w:lineRule="atLeast"/>
        <w:rPr>
          <w:rFonts w:ascii="Tahoma" w:hAnsi="Tahoma" w:cs="Tahoma"/>
          <w:b/>
          <w:lang w:val="bs-Latn-BA"/>
        </w:rPr>
      </w:pPr>
    </w:p>
    <w:p w:rsidR="00565B1F" w:rsidRDefault="00565B1F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bs-Latn-BA"/>
        </w:rPr>
        <w:t xml:space="preserve">                   Ponuda broj: _____________________</w:t>
      </w:r>
    </w:p>
    <w:p w:rsidR="004E05E2" w:rsidRDefault="004E05E2" w:rsidP="00183C54">
      <w:pPr>
        <w:spacing w:after="0" w:line="0" w:lineRule="atLeast"/>
        <w:rPr>
          <w:rFonts w:ascii="Tahoma" w:hAnsi="Tahoma" w:cs="Tahoma"/>
          <w:b/>
          <w:lang w:val="sr-Latn-BA"/>
        </w:rPr>
      </w:pPr>
    </w:p>
    <w:p w:rsidR="007F089E" w:rsidRPr="00183C54" w:rsidRDefault="00866724" w:rsidP="00183C54">
      <w:pPr>
        <w:spacing w:after="0" w:line="0" w:lineRule="atLeast"/>
        <w:rPr>
          <w:rFonts w:ascii="Tahoma" w:hAnsi="Tahoma" w:cs="Tahoma"/>
          <w:b/>
          <w:lang w:val="bs-Latn-BA"/>
        </w:rPr>
      </w:pPr>
      <w:r>
        <w:rPr>
          <w:rFonts w:ascii="Tahoma" w:hAnsi="Tahoma" w:cs="Tahoma"/>
          <w:b/>
          <w:lang w:val="sr-Latn-BA"/>
        </w:rPr>
        <w:tab/>
      </w:r>
    </w:p>
    <w:tbl>
      <w:tblPr>
        <w:tblW w:w="533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2757"/>
        <w:gridCol w:w="1746"/>
        <w:gridCol w:w="842"/>
        <w:gridCol w:w="1257"/>
        <w:gridCol w:w="1257"/>
        <w:gridCol w:w="1391"/>
        <w:gridCol w:w="1386"/>
      </w:tblGrid>
      <w:tr w:rsidR="00370478" w:rsidRPr="0072727F" w:rsidTr="00370478">
        <w:tc>
          <w:tcPr>
            <w:tcW w:w="236" w:type="pct"/>
            <w:shd w:val="clear" w:color="auto" w:fill="auto"/>
            <w:vAlign w:val="center"/>
          </w:tcPr>
          <w:p w:rsidR="00370478" w:rsidRPr="0072727F" w:rsidRDefault="00370478" w:rsidP="0072727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R. br.</w:t>
            </w:r>
          </w:p>
        </w:tc>
        <w:tc>
          <w:tcPr>
            <w:tcW w:w="1235" w:type="pct"/>
            <w:shd w:val="clear" w:color="auto" w:fill="auto"/>
            <w:vAlign w:val="center"/>
          </w:tcPr>
          <w:p w:rsidR="00370478" w:rsidRPr="0072727F" w:rsidRDefault="00370478" w:rsidP="0072727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Naziv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370478" w:rsidRPr="0072727F" w:rsidRDefault="00370478" w:rsidP="0072727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Traženi Proizvođač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370478" w:rsidRPr="0072727F" w:rsidRDefault="00370478" w:rsidP="0072727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Kol.</w:t>
            </w:r>
          </w:p>
        </w:tc>
        <w:tc>
          <w:tcPr>
            <w:tcW w:w="563" w:type="pct"/>
            <w:vAlign w:val="center"/>
          </w:tcPr>
          <w:p w:rsidR="00370478" w:rsidRPr="0072727F" w:rsidRDefault="00370478" w:rsidP="0072727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 xml:space="preserve">Jed. </w:t>
            </w:r>
            <w:r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c</w:t>
            </w:r>
            <w:r w:rsidRPr="0072727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ijena</w:t>
            </w:r>
            <w:r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 xml:space="preserve"> u ___ bez PDV-a</w:t>
            </w:r>
          </w:p>
        </w:tc>
        <w:tc>
          <w:tcPr>
            <w:tcW w:w="563" w:type="pct"/>
            <w:vAlign w:val="center"/>
          </w:tcPr>
          <w:p w:rsidR="00370478" w:rsidRPr="0072727F" w:rsidRDefault="00370478" w:rsidP="00370478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Ukupno u __ bez PDV-a</w:t>
            </w:r>
          </w:p>
        </w:tc>
        <w:tc>
          <w:tcPr>
            <w:tcW w:w="623" w:type="pct"/>
            <w:vAlign w:val="center"/>
          </w:tcPr>
          <w:p w:rsidR="00370478" w:rsidRPr="0072727F" w:rsidRDefault="00370478" w:rsidP="0072727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Ponuđeni Proizvođač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370478" w:rsidRPr="0072727F" w:rsidRDefault="00370478" w:rsidP="0072727F">
            <w:pPr>
              <w:spacing w:after="0" w:line="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b/>
                <w:sz w:val="20"/>
                <w:szCs w:val="20"/>
                <w:lang w:val="bs-Latn-BA"/>
              </w:rPr>
              <w:t>Napomena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 w:eastAsia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N10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 w:eastAsia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 w:val="restar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N35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N44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N100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N350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6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N1000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7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S20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8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S60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9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S200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10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za kinematsku viskoznost S600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V-26 Wear Metal  Standards 10 ppm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N0776130, PE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100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 w:val="restar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 (V26 elemen</w:t>
            </w:r>
            <w:r>
              <w:rPr>
                <w:rFonts w:ascii="Tahoma" w:hAnsi="Tahoma" w:cs="Tahoma"/>
                <w:sz w:val="20"/>
                <w:szCs w:val="20"/>
                <w:lang w:val="bs-Latn-BA"/>
              </w:rPr>
              <w:t>a</w:t>
            </w: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ta: Ag, Al, B, Ba, Bi, Ca, Cd, Cr, Cu, Fe, In, Li, K, Mg, Mn, Mo, Na, Ni, P, Pb, Sb, Si, Sn, Ti, V i Zn);</w:t>
            </w:r>
          </w:p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Matrix; Hydrocarbon Oil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12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V-26 Wear Metal  Standards 30 ppm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N0776132, PE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100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13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V-26 Wear Metal  Standards 50 ppm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N0776134, PE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100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14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V-26 Wear Metal  Standards 100 ppm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N0776136, PE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100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15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V-26 Wear Metal  Standards 300 ppm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N0776138, PE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100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16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V-26 Wear Metal  Standards 500 ppm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N0776140, PE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100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17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V-26 Wear Metal  Standards 900 ppm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N0776142, PE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100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52586D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18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pH pufer 4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C.ERBA/HANNA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 w:val="restar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# Standardizovani na 25ºC sa tačnošću ±0,01  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19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pH pufer 7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C.ERBA/HANNA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20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pH pufer 8 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C.ERBA/HANNA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21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pH pufer 9 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C.ERBA/HANNA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22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pH pufer 10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C.ERBA/HANNA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23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Acid Number 0,1</w:t>
            </w:r>
          </w:p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 (VHG-AN-01-400G)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VHG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400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 w:val="restar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</w:p>
        </w:tc>
      </w:tr>
      <w:tr w:rsidR="00CF2C66" w:rsidRPr="0072727F" w:rsidTr="00CF2C66">
        <w:trPr>
          <w:trHeight w:val="500"/>
        </w:trPr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24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TAN</w:t>
            </w:r>
            <w:r w:rsidR="00A9627B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 </w:t>
            </w: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025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Paragon/VHG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lastRenderedPageBreak/>
              <w:t>25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trike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TBN 10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Paragon/VHG</w:t>
            </w:r>
          </w:p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trike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ALK-TBN10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trike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CF2C66" w:rsidTr="00CF2C66">
        <w:tc>
          <w:tcPr>
            <w:tcW w:w="2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26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color w:val="FF0000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en-GB"/>
              </w:rPr>
              <w:t>Parti-Count™ Particle Count Verification Fluid: 5 mg/L ISO MTD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VHG-PCMTD-5-500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left w:val="single" w:sz="4" w:space="0" w:color="auto"/>
            </w:tcBorders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</w:p>
        </w:tc>
      </w:tr>
      <w:tr w:rsidR="00CF2C66" w:rsidRPr="0052586D" w:rsidTr="00CF2C66">
        <w:trPr>
          <w:trHeight w:val="274"/>
        </w:trPr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27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Standardna vrijednost od 1413 μS/cm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HANNA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right w:val="single" w:sz="4" w:space="0" w:color="auto"/>
            </w:tcBorders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  <w:r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 </w:t>
            </w: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Standardizovani na 25ºC sa tačnošću  ±1,0%</w:t>
            </w:r>
          </w:p>
        </w:tc>
      </w:tr>
      <w:tr w:rsidR="00CF2C66" w:rsidRPr="0072727F" w:rsidTr="00CF2C66">
        <w:trPr>
          <w:trHeight w:val="203"/>
        </w:trPr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28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Standardna vrijednost od  84 μS/cm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HANNA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right w:val="single" w:sz="4" w:space="0" w:color="auto"/>
            </w:tcBorders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4A40F8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29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Standardna vrijednost od 147 μS/cm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HANNA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" w:type="pct"/>
            <w:tcBorders>
              <w:right w:val="single" w:sz="4" w:space="0" w:color="auto"/>
            </w:tcBorders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30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Coulor Reference Standard, ASTM Color 3,0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Paragon/VHG</w:t>
            </w:r>
          </w:p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</w:rPr>
              <w:t>ALK-ASTM30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  <w:r w:rsidRPr="0072727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31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Coulor Reference Standard, SAYBOLT 25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  <w:r>
              <w:rPr>
                <w:rFonts w:ascii="Tahoma" w:hAnsi="Tahoma" w:cs="Tahoma"/>
                <w:sz w:val="20"/>
                <w:szCs w:val="20"/>
              </w:rPr>
              <w:t xml:space="preserve">  134070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32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CRM-FCLU-2, (Flash Point St. Cleveland), Nominalna vrijednost </w:t>
            </w:r>
            <w:r w:rsidRPr="00CF2C66">
              <w:rPr>
                <w:rFonts w:ascii="Tahoma" w:hAnsi="Tahoma" w:cs="Tahoma"/>
                <w:sz w:val="20"/>
                <w:szCs w:val="20"/>
                <w:lang w:val="en-GB"/>
              </w:rPr>
              <w:t>265,0°C!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3x80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# </w:t>
            </w:r>
            <w:r w:rsidRPr="0072727F">
              <w:rPr>
                <w:rFonts w:ascii="Tahoma" w:hAnsi="Tahoma" w:cs="Tahoma"/>
                <w:sz w:val="20"/>
                <w:szCs w:val="20"/>
              </w:rPr>
              <w:t>Lubricant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33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CRM-PMCC-Mid, (Flash Point St. Pensky Martens, A), Nominalna vrijednost </w:t>
            </w:r>
            <w:r w:rsidRPr="00CF2C66">
              <w:rPr>
                <w:rFonts w:ascii="Tahoma" w:hAnsi="Tahoma" w:cs="Tahoma"/>
                <w:sz w:val="20"/>
                <w:szCs w:val="20"/>
                <w:lang w:val="en-GB"/>
              </w:rPr>
              <w:t>141,0°C!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3x80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CF2C66" w:rsidRPr="0072727F" w:rsidRDefault="00565B1F" w:rsidP="00CF2C66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  <w:t>#  Mineral Oil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34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</w:pPr>
            <w:r w:rsidRPr="00CF2C66"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  <w:t>CRM-PMGO-4-Low, (Flash Point St. Pensky Martens, A),</w:t>
            </w:r>
            <w:r w:rsidRPr="00CF2C66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 xml:space="preserve"> </w:t>
            </w:r>
            <w:r w:rsidRPr="00CF2C66"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  <w:t xml:space="preserve">Nominalna vrijednost </w:t>
            </w:r>
            <w:r w:rsidRPr="00CF2C66">
              <w:rPr>
                <w:rFonts w:ascii="Tahoma" w:hAnsi="Tahoma" w:cs="Tahoma"/>
                <w:color w:val="000000"/>
                <w:sz w:val="20"/>
                <w:szCs w:val="20"/>
                <w:lang w:val="en-GB"/>
              </w:rPr>
              <w:t>57,3°C!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  <w:t>Paragon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color w:val="000000"/>
                <w:sz w:val="20"/>
                <w:szCs w:val="20"/>
                <w:lang w:val="bs-Latn-BA"/>
              </w:rPr>
              <w:t>3x80 g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# </w:t>
            </w:r>
            <w:r w:rsidRPr="0072727F">
              <w:rPr>
                <w:rFonts w:ascii="Tahoma" w:hAnsi="Tahoma" w:cs="Tahoma"/>
                <w:sz w:val="20"/>
                <w:szCs w:val="20"/>
              </w:rPr>
              <w:t>Diesel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35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CRM-DELU-2, (Density Standard), Nominalna vrijednost  na 15°C je </w:t>
            </w:r>
            <w:r w:rsidRPr="00CF2C66">
              <w:rPr>
                <w:rFonts w:ascii="Tahoma" w:hAnsi="Tahoma" w:cs="Tahoma"/>
                <w:sz w:val="20"/>
                <w:szCs w:val="20"/>
                <w:lang w:val="en-GB"/>
              </w:rPr>
              <w:t>0,8837 g/mL!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250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# </w:t>
            </w:r>
            <w:r w:rsidRPr="0072727F">
              <w:rPr>
                <w:rFonts w:ascii="Tahoma" w:hAnsi="Tahoma" w:cs="Tahoma"/>
                <w:sz w:val="20"/>
                <w:szCs w:val="20"/>
              </w:rPr>
              <w:t>Lubricant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36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CRM-CPGO-5, (Cloud Point), Nominalna vrijednost </w:t>
            </w:r>
          </w:p>
          <w:p w:rsidR="00CF2C66" w:rsidRPr="00CF2C66" w:rsidRDefault="00565B1F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-</w:t>
            </w:r>
            <w:r w:rsidR="00CF2C66" w:rsidRPr="00CF2C66">
              <w:rPr>
                <w:rFonts w:ascii="Tahoma" w:hAnsi="Tahoma" w:cs="Tahoma"/>
                <w:sz w:val="20"/>
                <w:szCs w:val="20"/>
                <w:lang w:val="en-GB"/>
              </w:rPr>
              <w:t>7,6°C!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250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# </w:t>
            </w:r>
            <w:r w:rsidRPr="0072727F">
              <w:rPr>
                <w:rFonts w:ascii="Tahoma" w:hAnsi="Tahoma" w:cs="Tahoma"/>
                <w:sz w:val="20"/>
                <w:szCs w:val="20"/>
              </w:rPr>
              <w:t>Diesel</w:t>
            </w:r>
          </w:p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37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CRM-PPLU-1, (Pour Point), Nominalna vrijednost </w:t>
            </w:r>
          </w:p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-26,1</w:t>
            </w:r>
            <w:r w:rsidRPr="00CF2C66">
              <w:rPr>
                <w:rFonts w:ascii="Tahoma" w:hAnsi="Tahoma" w:cs="Tahoma"/>
                <w:sz w:val="20"/>
                <w:szCs w:val="20"/>
                <w:lang w:val="en-GB"/>
              </w:rPr>
              <w:t>°C!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Paragon/VHG</w:t>
            </w:r>
          </w:p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ALK-CRM-PPLU1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250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# </w:t>
            </w:r>
            <w:r w:rsidRPr="0072727F">
              <w:rPr>
                <w:rFonts w:ascii="Tahoma" w:hAnsi="Tahoma" w:cs="Tahoma"/>
                <w:sz w:val="20"/>
                <w:szCs w:val="20"/>
              </w:rPr>
              <w:t>Lubricant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38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Neorganski „Wet Chemical“ COD 50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F2C66" w:rsidRPr="0072727F" w:rsidRDefault="00565B1F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  <w:r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 </w:t>
            </w: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6.234998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39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Neorganski „Wet Chemical“ BOD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Fisher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auto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40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trike/>
                <w:color w:val="FF0000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  <w:lang w:val="en-GB"/>
              </w:rPr>
              <w:t>Kjeldahl Nitrogen, Total (TKN) 1000mg/L Calibration Standard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Sigma, Merck,</w:t>
            </w:r>
          </w:p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TKN1000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500 mL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auto"/>
          </w:tcPr>
          <w:p w:rsidR="00CF2C66" w:rsidRPr="0072727F" w:rsidRDefault="00565B1F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41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65B1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Congener C</w:t>
            </w:r>
            <w:r w:rsidR="00565B1F">
              <w:rPr>
                <w:rFonts w:ascii="Tahoma" w:hAnsi="Tahoma" w:cs="Tahoma"/>
                <w:sz w:val="20"/>
                <w:szCs w:val="20"/>
                <w:lang w:val="bs-Latn-BA"/>
              </w:rPr>
              <w:t>alibration Mix PCBs 10,0 ± 0,1</w:t>
            </w: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ppm </w:t>
            </w:r>
          </w:p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(14 komponenti)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Acuu Standard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 mL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  <w:r w:rsidR="00565B1F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 Matrix Isooctane AE-00061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42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F2C66" w:rsidRPr="00565B1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en-GB"/>
              </w:rPr>
              <w:t xml:space="preserve">Sulphur Content ASTM D 5453, ISO </w:t>
            </w:r>
            <w:r w:rsidR="00565B1F">
              <w:rPr>
                <w:rFonts w:ascii="Tahoma" w:hAnsi="Tahoma" w:cs="Tahoma"/>
                <w:sz w:val="20"/>
                <w:szCs w:val="20"/>
                <w:lang w:val="en-GB"/>
              </w:rPr>
              <w:t>20846 Sertifikovana vrijednost</w:t>
            </w:r>
            <w:r w:rsidRPr="00CF2C66">
              <w:rPr>
                <w:rFonts w:ascii="Tahoma" w:hAnsi="Tahoma" w:cs="Tahoma"/>
                <w:sz w:val="20"/>
                <w:szCs w:val="20"/>
                <w:lang w:val="en-GB"/>
              </w:rPr>
              <w:t xml:space="preserve"> </w:t>
            </w:r>
            <w:r w:rsidR="00565B1F">
              <w:rPr>
                <w:rFonts w:ascii="Tahoma" w:hAnsi="Tahoma" w:cs="Tahoma"/>
                <w:sz w:val="20"/>
                <w:szCs w:val="20"/>
                <w:lang w:val="en-GB"/>
              </w:rPr>
              <w:t>7,5mg/kg</w:t>
            </w:r>
          </w:p>
        </w:tc>
        <w:tc>
          <w:tcPr>
            <w:tcW w:w="782" w:type="pct"/>
            <w:shd w:val="clear" w:color="auto" w:fill="FFFFFF" w:themeFill="background1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 S.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50 mL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shd w:val="clear" w:color="auto" w:fill="F3F3F7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shd w:val="clear" w:color="auto" w:fill="F3F3F7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F2C66" w:rsidRPr="00565B1F" w:rsidRDefault="00565B1F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shd w:val="clear" w:color="auto" w:fill="F3F3F7"/>
              </w:rPr>
              <w:t>#</w:t>
            </w:r>
            <w:r>
              <w:rPr>
                <w:rFonts w:ascii="Tahoma" w:hAnsi="Tahoma" w:cs="Tahoma"/>
                <w:sz w:val="20"/>
                <w:szCs w:val="20"/>
                <w:shd w:val="clear" w:color="auto" w:fill="F3F3F7"/>
                <w:lang w:val="sr-Latn-BA"/>
              </w:rPr>
              <w:t>CRM-SUGo-2, Matrix Diesel</w:t>
            </w:r>
          </w:p>
        </w:tc>
      </w:tr>
      <w:tr w:rsidR="00CF2C66" w:rsidRPr="0072727F" w:rsidTr="00CF2C66">
        <w:tc>
          <w:tcPr>
            <w:tcW w:w="236" w:type="pct"/>
            <w:shd w:val="clear" w:color="auto" w:fill="auto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43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F2C66" w:rsidRPr="00CF2C66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en-GB"/>
              </w:rPr>
              <w:t xml:space="preserve">Sulphur in </w:t>
            </w:r>
            <w:r w:rsidR="00565B1F">
              <w:rPr>
                <w:rFonts w:ascii="Tahoma" w:hAnsi="Tahoma" w:cs="Tahoma"/>
                <w:sz w:val="20"/>
                <w:szCs w:val="20"/>
                <w:lang w:val="en-GB"/>
              </w:rPr>
              <w:t>Light Mineral Oil (ASTM D 4294)</w:t>
            </w:r>
            <w:r w:rsidRPr="00CF2C66">
              <w:rPr>
                <w:rFonts w:ascii="Tahoma" w:hAnsi="Tahoma" w:cs="Tahoma"/>
                <w:sz w:val="20"/>
                <w:szCs w:val="20"/>
                <w:lang w:val="en-GB"/>
              </w:rPr>
              <w:t xml:space="preserve"> Sertifikovana vrij</w:t>
            </w:r>
            <w:r w:rsidR="00565B1F">
              <w:rPr>
                <w:rFonts w:ascii="Tahoma" w:hAnsi="Tahoma" w:cs="Tahoma"/>
                <w:sz w:val="20"/>
                <w:szCs w:val="20"/>
                <w:lang w:val="en-GB"/>
              </w:rPr>
              <w:t>ednost: 5000 ppm/ 0,5000% (w/w</w:t>
            </w:r>
          </w:p>
        </w:tc>
        <w:tc>
          <w:tcPr>
            <w:tcW w:w="782" w:type="pct"/>
            <w:shd w:val="clear" w:color="auto" w:fill="FFFFFF" w:themeFill="background1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Paragon S.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F2C66" w:rsidRPr="00CF2C66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100 mL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F2C66" w:rsidRPr="0072727F" w:rsidRDefault="00CF2C66" w:rsidP="00CF2C66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shd w:val="clear" w:color="auto" w:fill="F3F3F7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F2C66" w:rsidRPr="0072727F" w:rsidRDefault="00CF2C66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shd w:val="clear" w:color="auto" w:fill="F3F3F7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F2C66" w:rsidRPr="00565B1F" w:rsidRDefault="00565B1F" w:rsidP="00CF2C66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shd w:val="clear" w:color="auto" w:fill="F3F3F7"/>
                <w:lang w:val="sr-Latn-BA"/>
              </w:rPr>
            </w:pPr>
            <w:r>
              <w:rPr>
                <w:rFonts w:ascii="Tahoma" w:hAnsi="Tahoma" w:cs="Tahoma"/>
                <w:sz w:val="20"/>
                <w:szCs w:val="20"/>
                <w:shd w:val="clear" w:color="auto" w:fill="F3F3F7"/>
                <w:lang w:val="sr-Latn-BA"/>
              </w:rPr>
              <w:t>CRM LMSU-14</w:t>
            </w:r>
          </w:p>
        </w:tc>
      </w:tr>
      <w:tr w:rsidR="00565B1F" w:rsidRPr="0072727F" w:rsidTr="00CF2C66">
        <w:tc>
          <w:tcPr>
            <w:tcW w:w="236" w:type="pct"/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44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CVCO 5W-30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0,5L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trike/>
                <w:color w:val="FF0000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left w:val="single" w:sz="4" w:space="0" w:color="auto"/>
            </w:tcBorders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#9727-S00.032</w:t>
            </w:r>
          </w:p>
        </w:tc>
      </w:tr>
      <w:tr w:rsidR="00565B1F" w:rsidRPr="0072727F" w:rsidTr="00CF2C66">
        <w:trPr>
          <w:trHeight w:val="264"/>
        </w:trPr>
        <w:tc>
          <w:tcPr>
            <w:tcW w:w="236" w:type="pct"/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45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CVCO 10W-30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0,5L</w:t>
            </w:r>
          </w:p>
        </w:tc>
        <w:tc>
          <w:tcPr>
            <w:tcW w:w="563" w:type="pct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#9727-S01.032</w:t>
            </w:r>
          </w:p>
        </w:tc>
      </w:tr>
      <w:tr w:rsidR="00565B1F" w:rsidRPr="0072727F" w:rsidTr="00CF2C66">
        <w:trPr>
          <w:trHeight w:val="10"/>
        </w:trPr>
        <w:tc>
          <w:tcPr>
            <w:tcW w:w="236" w:type="pct"/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46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CRM CVCO 15W-40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0,5L</w:t>
            </w:r>
          </w:p>
        </w:tc>
        <w:tc>
          <w:tcPr>
            <w:tcW w:w="563" w:type="pct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#9727-S02.032</w:t>
            </w:r>
          </w:p>
        </w:tc>
      </w:tr>
      <w:tr w:rsidR="00565B1F" w:rsidRPr="0072727F" w:rsidTr="00CF2C66">
        <w:trPr>
          <w:trHeight w:val="10"/>
        </w:trPr>
        <w:tc>
          <w:tcPr>
            <w:tcW w:w="236" w:type="pct"/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lastRenderedPageBreak/>
              <w:t>47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CL 250                     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Cannon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250 mL</w:t>
            </w:r>
          </w:p>
        </w:tc>
        <w:tc>
          <w:tcPr>
            <w:tcW w:w="563" w:type="pct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</w:t>
            </w:r>
            <w:r w:rsidRPr="00565B1F">
              <w:rPr>
                <w:rFonts w:ascii="Tahoma" w:hAnsi="Tahoma" w:cs="Tahoma"/>
                <w:sz w:val="20"/>
                <w:szCs w:val="20"/>
              </w:rPr>
              <w:t>9727-N22</w:t>
            </w:r>
          </w:p>
        </w:tc>
      </w:tr>
      <w:tr w:rsidR="00565B1F" w:rsidRPr="0072727F" w:rsidTr="00CF2C66">
        <w:trPr>
          <w:trHeight w:val="335"/>
        </w:trPr>
        <w:tc>
          <w:tcPr>
            <w:tcW w:w="236" w:type="pct"/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48</w:t>
            </w:r>
          </w:p>
        </w:tc>
        <w:tc>
          <w:tcPr>
            <w:tcW w:w="12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Volatility Reference Oil SNCal-150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TANNAS</w:t>
            </w:r>
          </w:p>
        </w:tc>
        <w:tc>
          <w:tcPr>
            <w:tcW w:w="37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0,94 L</w:t>
            </w:r>
          </w:p>
        </w:tc>
        <w:tc>
          <w:tcPr>
            <w:tcW w:w="563" w:type="pct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#030032</w:t>
            </w:r>
          </w:p>
        </w:tc>
      </w:tr>
      <w:tr w:rsidR="00565B1F" w:rsidRPr="0072727F" w:rsidTr="00CF2C66">
        <w:tc>
          <w:tcPr>
            <w:tcW w:w="236" w:type="pct"/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49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Volatility Reference Oil </w:t>
            </w:r>
          </w:p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SNL-75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TANNAS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0,94 L</w:t>
            </w:r>
          </w:p>
        </w:tc>
        <w:tc>
          <w:tcPr>
            <w:tcW w:w="563" w:type="pct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#030035</w:t>
            </w:r>
          </w:p>
        </w:tc>
      </w:tr>
      <w:tr w:rsidR="00565B1F" w:rsidRPr="0072727F" w:rsidTr="00CF2C66">
        <w:tc>
          <w:tcPr>
            <w:tcW w:w="236" w:type="pct"/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50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Volatility Reference Oil </w:t>
            </w:r>
          </w:p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NCO-12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TANNAS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0,94 L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trike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#030039</w:t>
            </w:r>
          </w:p>
        </w:tc>
      </w:tr>
      <w:tr w:rsidR="00565B1F" w:rsidRPr="0072727F" w:rsidTr="00CF2C66">
        <w:tc>
          <w:tcPr>
            <w:tcW w:w="236" w:type="pct"/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51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Volatility Reference Oil </w:t>
            </w:r>
          </w:p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SNH-130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TANNAS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0,94 L</w:t>
            </w:r>
          </w:p>
        </w:tc>
        <w:tc>
          <w:tcPr>
            <w:tcW w:w="563" w:type="pct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#030038</w:t>
            </w:r>
          </w:p>
        </w:tc>
      </w:tr>
      <w:tr w:rsidR="00565B1F" w:rsidRPr="0072727F" w:rsidTr="00CF2C66">
        <w:tc>
          <w:tcPr>
            <w:tcW w:w="236" w:type="pct"/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52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RM-Foam Tendency Oil </w:t>
            </w:r>
          </w:p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>
              <w:rPr>
                <w:rFonts w:ascii="Tahoma" w:hAnsi="Tahoma" w:cs="Tahoma"/>
                <w:sz w:val="20"/>
                <w:szCs w:val="20"/>
                <w:lang w:val="bs-Latn-BA"/>
              </w:rPr>
              <w:t>(F-100)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TANNAS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3,78 L</w:t>
            </w:r>
          </w:p>
        </w:tc>
        <w:tc>
          <w:tcPr>
            <w:tcW w:w="563" w:type="pct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#050004</w:t>
            </w:r>
          </w:p>
        </w:tc>
      </w:tr>
      <w:tr w:rsidR="00565B1F" w:rsidRPr="0072727F" w:rsidTr="00CF2C66"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53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RM-Foam Tendency Oil </w:t>
            </w:r>
          </w:p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>
              <w:rPr>
                <w:rFonts w:ascii="Tahoma" w:hAnsi="Tahoma" w:cs="Tahoma"/>
                <w:sz w:val="20"/>
                <w:szCs w:val="20"/>
                <w:lang w:val="bs-Latn-BA"/>
              </w:rPr>
              <w:t>(F-200)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TANNAS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2x1,89 L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#040005</w:t>
            </w:r>
          </w:p>
        </w:tc>
      </w:tr>
      <w:tr w:rsidR="00565B1F" w:rsidRPr="0072727F" w:rsidTr="00CF2C66"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54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 xml:space="preserve">RPVOT Referenc Oil-QMR 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Tannas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2x0,94 L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#030028</w:t>
            </w:r>
          </w:p>
        </w:tc>
      </w:tr>
      <w:tr w:rsidR="00565B1F" w:rsidRPr="0072727F" w:rsidTr="00CF2C66"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55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Default="00565B1F" w:rsidP="00565B1F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  <w:lang w:val="sr-Latn-RS"/>
              </w:rPr>
            </w:pPr>
            <w:r w:rsidRPr="00CF2C66">
              <w:rPr>
                <w:rFonts w:ascii="Tahoma" w:hAnsi="Tahoma" w:cs="Tahoma"/>
                <w:color w:val="auto"/>
                <w:sz w:val="20"/>
                <w:szCs w:val="20"/>
                <w:lang w:val="sr-Latn-RS"/>
              </w:rPr>
              <w:t xml:space="preserve">Mineral Oil Standard Mixture Typa A and B for </w:t>
            </w:r>
          </w:p>
          <w:p w:rsidR="00565B1F" w:rsidRPr="00CF2C66" w:rsidRDefault="00565B1F" w:rsidP="00565B1F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  <w:lang w:val="sr-Latn-RS"/>
              </w:rPr>
            </w:pPr>
            <w:r w:rsidRPr="00CF2C66">
              <w:rPr>
                <w:rFonts w:ascii="Tahoma" w:hAnsi="Tahoma" w:cs="Tahoma"/>
                <w:color w:val="auto"/>
                <w:sz w:val="20"/>
                <w:szCs w:val="20"/>
                <w:lang w:val="sr-Latn-RS"/>
              </w:rPr>
              <w:t>ISO 9377-2; 10,00 mg/ml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Sigma-Aldrich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2 mL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18602-2ML-F</w:t>
            </w:r>
          </w:p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Pcode:102092792</w:t>
            </w:r>
          </w:p>
        </w:tc>
      </w:tr>
      <w:tr w:rsidR="00565B1F" w:rsidRPr="0072727F" w:rsidTr="00CF2C66"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56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F2C66">
              <w:rPr>
                <w:rFonts w:ascii="Tahoma" w:hAnsi="Tahoma" w:cs="Tahoma"/>
                <w:color w:val="auto"/>
                <w:sz w:val="20"/>
                <w:szCs w:val="20"/>
              </w:rPr>
              <w:t xml:space="preserve">Cellulose microcrystalline 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2C66">
              <w:rPr>
                <w:rFonts w:ascii="Tahoma" w:hAnsi="Tahoma" w:cs="Tahoma"/>
                <w:sz w:val="20"/>
                <w:szCs w:val="20"/>
              </w:rPr>
              <w:t>Merck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 kom.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1.02330.</w:t>
            </w:r>
          </w:p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0500</w:t>
            </w:r>
          </w:p>
        </w:tc>
      </w:tr>
      <w:tr w:rsidR="00565B1F" w:rsidRPr="0072727F" w:rsidTr="00CF2C66"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57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CF2C66">
              <w:rPr>
                <w:rFonts w:ascii="Tahoma" w:hAnsi="Tahoma" w:cs="Tahoma"/>
                <w:sz w:val="20"/>
                <w:szCs w:val="20"/>
              </w:rPr>
              <w:t>Density Standard Fluid Kit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2C66">
              <w:rPr>
                <w:rFonts w:ascii="Tahoma" w:hAnsi="Tahoma" w:cs="Tahoma"/>
                <w:sz w:val="20"/>
                <w:szCs w:val="20"/>
              </w:rPr>
              <w:t>Rudolph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 kom.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P/N A22355-H2O</w:t>
            </w:r>
          </w:p>
        </w:tc>
      </w:tr>
      <w:tr w:rsidR="00565B1F" w:rsidRPr="0072727F" w:rsidTr="00CF2C66"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58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Water Standard 1%,</w:t>
            </w:r>
            <w:r w:rsidRPr="00CF2C66">
              <w:rPr>
                <w:rFonts w:ascii="Tahoma" w:hAnsi="Tahoma" w:cs="Tahoma"/>
                <w:color w:val="auto"/>
                <w:sz w:val="20"/>
                <w:szCs w:val="20"/>
              </w:rPr>
              <w:t xml:space="preserve"> 10x8mL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F2C66">
              <w:rPr>
                <w:rFonts w:ascii="Tahoma" w:hAnsi="Tahoma" w:cs="Tahoma"/>
                <w:color w:val="auto"/>
                <w:sz w:val="20"/>
                <w:szCs w:val="20"/>
              </w:rPr>
              <w:t>Supelco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 set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1.88052.</w:t>
            </w:r>
          </w:p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0010</w:t>
            </w:r>
          </w:p>
        </w:tc>
      </w:tr>
      <w:tr w:rsidR="00565B1F" w:rsidRPr="0072727F" w:rsidTr="00CF2C66"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59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Water Standard 0,01%,</w:t>
            </w:r>
            <w:r w:rsidRPr="00CF2C66">
              <w:rPr>
                <w:rFonts w:ascii="Tahoma" w:hAnsi="Tahoma" w:cs="Tahoma"/>
                <w:color w:val="auto"/>
                <w:sz w:val="20"/>
                <w:szCs w:val="20"/>
              </w:rPr>
              <w:t xml:space="preserve"> 10x8mL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F2C66">
              <w:rPr>
                <w:rFonts w:ascii="Tahoma" w:hAnsi="Tahoma" w:cs="Tahoma"/>
                <w:color w:val="auto"/>
                <w:sz w:val="20"/>
                <w:szCs w:val="20"/>
              </w:rPr>
              <w:t>Supelco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 set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1.88050.</w:t>
            </w:r>
          </w:p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0010</w:t>
            </w:r>
          </w:p>
        </w:tc>
      </w:tr>
      <w:tr w:rsidR="00565B1F" w:rsidRPr="0072727F" w:rsidTr="00CF2C66"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72727F">
              <w:rPr>
                <w:rFonts w:ascii="Tahoma" w:hAnsi="Tahoma" w:cs="Tahoma"/>
                <w:sz w:val="20"/>
                <w:szCs w:val="20"/>
                <w:lang w:val="bs-Latn-BA"/>
              </w:rPr>
              <w:t>60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CF2C66">
              <w:rPr>
                <w:rFonts w:ascii="Tahoma" w:hAnsi="Tahoma" w:cs="Tahoma"/>
                <w:color w:val="auto"/>
                <w:sz w:val="20"/>
                <w:szCs w:val="20"/>
              </w:rPr>
              <w:t>Sulfur and Nitrogen Standard</w:t>
            </w:r>
          </w:p>
        </w:tc>
        <w:tc>
          <w:tcPr>
            <w:tcW w:w="7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pStyle w:val="Default"/>
              <w:spacing w:line="0" w:lineRule="atLeas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F2C66">
              <w:rPr>
                <w:rFonts w:ascii="Tahoma" w:hAnsi="Tahoma" w:cs="Tahoma"/>
                <w:sz w:val="20"/>
                <w:szCs w:val="20"/>
              </w:rPr>
              <w:t>VHG-SN-SET1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B1F" w:rsidRPr="00CF2C66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CF2C66">
              <w:rPr>
                <w:rFonts w:ascii="Tahoma" w:hAnsi="Tahoma" w:cs="Tahoma"/>
                <w:sz w:val="20"/>
                <w:szCs w:val="20"/>
                <w:lang w:val="bs-Latn-BA"/>
              </w:rPr>
              <w:t>1 set</w:t>
            </w:r>
          </w:p>
        </w:tc>
        <w:tc>
          <w:tcPr>
            <w:tcW w:w="563" w:type="pct"/>
            <w:tcBorders>
              <w:top w:val="single" w:sz="4" w:space="0" w:color="auto"/>
            </w:tcBorders>
            <w:vAlign w:val="center"/>
          </w:tcPr>
          <w:p w:rsidR="00565B1F" w:rsidRPr="0072727F" w:rsidRDefault="00565B1F" w:rsidP="00565B1F">
            <w:pPr>
              <w:spacing w:after="0" w:line="0" w:lineRule="atLeast"/>
              <w:jc w:val="center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565B1F" w:rsidRPr="0072727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auto"/>
          </w:tcPr>
          <w:p w:rsidR="00565B1F" w:rsidRPr="00565B1F" w:rsidRDefault="00565B1F" w:rsidP="00565B1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  <w:r w:rsidRPr="00565B1F">
              <w:rPr>
                <w:rFonts w:ascii="Tahoma" w:hAnsi="Tahoma" w:cs="Tahoma"/>
                <w:sz w:val="20"/>
                <w:szCs w:val="20"/>
                <w:lang w:val="bs-Latn-BA"/>
              </w:rPr>
              <w:t>Matrix: Isooctane</w:t>
            </w:r>
          </w:p>
        </w:tc>
      </w:tr>
      <w:tr w:rsidR="00370478" w:rsidRPr="0052586D" w:rsidTr="00370478">
        <w:trPr>
          <w:trHeight w:val="510"/>
        </w:trPr>
        <w:tc>
          <w:tcPr>
            <w:tcW w:w="263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478" w:rsidRPr="00B156EE" w:rsidRDefault="00370478" w:rsidP="0072727F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bookmarkStart w:id="0" w:name="_GoBack"/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NAČIN PLAĆANJA</w:t>
            </w:r>
            <w:r w:rsidR="0052586D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 xml:space="preserve"> (preferiramo odloženo 45 radnih dana)</w:t>
            </w:r>
            <w:bookmarkEnd w:id="0"/>
          </w:p>
        </w:tc>
        <w:tc>
          <w:tcPr>
            <w:tcW w:w="237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0478" w:rsidRPr="0072727F" w:rsidRDefault="00370478" w:rsidP="0072727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370478" w:rsidRPr="0072727F" w:rsidTr="00370478">
        <w:trPr>
          <w:trHeight w:val="510"/>
        </w:trPr>
        <w:tc>
          <w:tcPr>
            <w:tcW w:w="263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478" w:rsidRPr="00B156EE" w:rsidRDefault="00370478" w:rsidP="0072727F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ROK ISPORUKE</w:t>
            </w:r>
          </w:p>
        </w:tc>
        <w:tc>
          <w:tcPr>
            <w:tcW w:w="237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0478" w:rsidRPr="0072727F" w:rsidRDefault="00370478" w:rsidP="0072727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370478" w:rsidRPr="0072727F" w:rsidTr="00370478">
        <w:trPr>
          <w:trHeight w:val="510"/>
        </w:trPr>
        <w:tc>
          <w:tcPr>
            <w:tcW w:w="263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478" w:rsidRPr="00B156EE" w:rsidRDefault="00370478" w:rsidP="0072727F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MJESTO ISPORUKE</w:t>
            </w:r>
          </w:p>
        </w:tc>
        <w:tc>
          <w:tcPr>
            <w:tcW w:w="237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0478" w:rsidRPr="0072727F" w:rsidRDefault="00370478" w:rsidP="0072727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370478" w:rsidRPr="0072727F" w:rsidTr="00370478">
        <w:trPr>
          <w:trHeight w:val="510"/>
        </w:trPr>
        <w:tc>
          <w:tcPr>
            <w:tcW w:w="263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478" w:rsidRPr="00B156EE" w:rsidRDefault="00370478" w:rsidP="0072727F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GARANTNI ROK</w:t>
            </w:r>
          </w:p>
        </w:tc>
        <w:tc>
          <w:tcPr>
            <w:tcW w:w="237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0478" w:rsidRPr="0072727F" w:rsidRDefault="00370478" w:rsidP="0072727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  <w:tr w:rsidR="00370478" w:rsidRPr="0072727F" w:rsidTr="00370478">
        <w:trPr>
          <w:trHeight w:val="510"/>
        </w:trPr>
        <w:tc>
          <w:tcPr>
            <w:tcW w:w="2630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0478" w:rsidRPr="00B156EE" w:rsidRDefault="00370478" w:rsidP="0072727F">
            <w:pPr>
              <w:spacing w:after="0" w:line="0" w:lineRule="atLeast"/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</w:pPr>
            <w:r w:rsidRPr="00B156EE">
              <w:rPr>
                <w:rFonts w:ascii="Tahoma" w:eastAsia="Times New Roman" w:hAnsi="Tahoma" w:cs="Tahoma"/>
                <w:sz w:val="20"/>
                <w:szCs w:val="20"/>
                <w:lang w:val="sr-Latn-BA"/>
              </w:rPr>
              <w:t>ROK VAŽENJA PONUDE</w:t>
            </w:r>
          </w:p>
        </w:tc>
        <w:tc>
          <w:tcPr>
            <w:tcW w:w="237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70478" w:rsidRPr="0072727F" w:rsidRDefault="00370478" w:rsidP="0072727F">
            <w:pPr>
              <w:spacing w:after="0" w:line="0" w:lineRule="atLeast"/>
              <w:rPr>
                <w:rFonts w:ascii="Tahoma" w:hAnsi="Tahoma" w:cs="Tahoma"/>
                <w:sz w:val="20"/>
                <w:szCs w:val="20"/>
                <w:lang w:val="bs-Latn-BA"/>
              </w:rPr>
            </w:pPr>
          </w:p>
        </w:tc>
      </w:tr>
    </w:tbl>
    <w:p w:rsidR="009B6585" w:rsidRDefault="009B6585" w:rsidP="009B6585">
      <w:pPr>
        <w:spacing w:after="0" w:line="0" w:lineRule="atLeast"/>
        <w:rPr>
          <w:rFonts w:ascii="Tahoma" w:hAnsi="Tahoma" w:cs="Tahoma"/>
          <w:lang w:val="sr-Cyrl-BA"/>
        </w:rPr>
      </w:pPr>
    </w:p>
    <w:p w:rsidR="004E05E2" w:rsidRPr="00514E57" w:rsidRDefault="004E05E2" w:rsidP="009B6585">
      <w:pPr>
        <w:spacing w:after="0" w:line="0" w:lineRule="atLeast"/>
        <w:rPr>
          <w:rFonts w:ascii="Tahoma" w:hAnsi="Tahoma" w:cs="Tahoma"/>
          <w:lang w:val="sr-Cyrl-BA"/>
        </w:rPr>
      </w:pPr>
    </w:p>
    <w:p w:rsidR="009B6585" w:rsidRPr="00514E57" w:rsidRDefault="00C00699" w:rsidP="009B6585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BA"/>
        </w:rPr>
        <w:t>Datum</w:t>
      </w:r>
      <w:r w:rsidR="009B6585" w:rsidRPr="00514E57">
        <w:rPr>
          <w:rFonts w:ascii="Tahoma" w:hAnsi="Tahoma" w:cs="Tahoma"/>
          <w:lang w:val="sr-Cyrl-BA"/>
        </w:rPr>
        <w:t>: ______________</w:t>
      </w:r>
    </w:p>
    <w:p w:rsidR="009B6585" w:rsidRPr="00514E57" w:rsidRDefault="00E24062" w:rsidP="00E24062">
      <w:pPr>
        <w:spacing w:after="0" w:line="0" w:lineRule="atLeast"/>
        <w:rPr>
          <w:rFonts w:ascii="Tahoma" w:hAnsi="Tahoma" w:cs="Tahoma"/>
          <w:lang w:val="sr-Cyrl-BA"/>
        </w:rPr>
      </w:pPr>
      <w:r>
        <w:rPr>
          <w:rFonts w:ascii="Tahoma" w:hAnsi="Tahoma" w:cs="Tahoma"/>
          <w:lang w:val="sr-Latn-RS"/>
        </w:rPr>
        <w:t xml:space="preserve">                                                                                                   </w:t>
      </w:r>
      <w:r w:rsidR="009B6585" w:rsidRPr="00514E57">
        <w:rPr>
          <w:rFonts w:ascii="Tahoma" w:hAnsi="Tahoma" w:cs="Tahoma"/>
          <w:lang w:val="sr-Cyrl-BA"/>
        </w:rPr>
        <w:t>______________________</w:t>
      </w:r>
    </w:p>
    <w:p w:rsidR="009B6585" w:rsidRPr="00826C88" w:rsidRDefault="009B6585" w:rsidP="00826C88">
      <w:pPr>
        <w:spacing w:after="0" w:line="0" w:lineRule="atLeast"/>
        <w:jc w:val="center"/>
        <w:rPr>
          <w:rFonts w:ascii="Tahoma" w:hAnsi="Tahoma" w:cs="Tahoma"/>
          <w:lang w:val="sr-Latn-BA"/>
        </w:rPr>
      </w:pPr>
      <w:r>
        <w:rPr>
          <w:rFonts w:ascii="Tahoma" w:hAnsi="Tahoma" w:cs="Tahoma"/>
          <w:lang w:val="sr-Latn-BA"/>
        </w:rPr>
        <w:t xml:space="preserve">                                                                                     </w:t>
      </w:r>
      <w:r w:rsidR="00C00699">
        <w:rPr>
          <w:rFonts w:ascii="Tahoma" w:hAnsi="Tahoma" w:cs="Tahoma"/>
          <w:lang w:val="sr-Latn-BA"/>
        </w:rPr>
        <w:t>Potpis i pečat Ponuđača</w:t>
      </w:r>
    </w:p>
    <w:sectPr w:rsidR="009B6585" w:rsidRPr="00826C88" w:rsidSect="00A10495">
      <w:footerReference w:type="default" r:id="rId7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91" w:rsidRDefault="005C0391" w:rsidP="00C94E05">
      <w:pPr>
        <w:spacing w:after="0" w:line="240" w:lineRule="auto"/>
      </w:pPr>
      <w:r>
        <w:separator/>
      </w:r>
    </w:p>
  </w:endnote>
  <w:endnote w:type="continuationSeparator" w:id="0">
    <w:p w:rsidR="005C0391" w:rsidRDefault="005C0391" w:rsidP="00C9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2420399"/>
      <w:docPartObj>
        <w:docPartGallery w:val="Page Numbers (Bottom of Page)"/>
        <w:docPartUnique/>
      </w:docPartObj>
    </w:sdtPr>
    <w:sdtEndPr/>
    <w:sdtContent>
      <w:p w:rsidR="00866724" w:rsidRDefault="0086672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86D">
          <w:rPr>
            <w:noProof/>
          </w:rPr>
          <w:t>2</w:t>
        </w:r>
        <w:r>
          <w:fldChar w:fldCharType="end"/>
        </w:r>
      </w:p>
    </w:sdtContent>
  </w:sdt>
  <w:p w:rsidR="00866724" w:rsidRDefault="00866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91" w:rsidRDefault="005C0391" w:rsidP="00C94E05">
      <w:pPr>
        <w:spacing w:after="0" w:line="240" w:lineRule="auto"/>
      </w:pPr>
      <w:r>
        <w:separator/>
      </w:r>
    </w:p>
  </w:footnote>
  <w:footnote w:type="continuationSeparator" w:id="0">
    <w:p w:rsidR="005C0391" w:rsidRDefault="005C0391" w:rsidP="00C94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7B5F"/>
    <w:multiLevelType w:val="hybridMultilevel"/>
    <w:tmpl w:val="1FFC5BD2"/>
    <w:lvl w:ilvl="0" w:tplc="F7703D18"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682E"/>
    <w:multiLevelType w:val="hybridMultilevel"/>
    <w:tmpl w:val="07A803A0"/>
    <w:lvl w:ilvl="0" w:tplc="1E92316C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" w15:restartNumberingAfterBreak="0">
    <w:nsid w:val="08263F82"/>
    <w:multiLevelType w:val="hybridMultilevel"/>
    <w:tmpl w:val="2A2AE0CC"/>
    <w:lvl w:ilvl="0" w:tplc="1E92316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934251E"/>
    <w:multiLevelType w:val="hybridMultilevel"/>
    <w:tmpl w:val="0EECB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22C4F"/>
    <w:multiLevelType w:val="hybridMultilevel"/>
    <w:tmpl w:val="F4B6B158"/>
    <w:lvl w:ilvl="0" w:tplc="08588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30370"/>
    <w:multiLevelType w:val="multilevel"/>
    <w:tmpl w:val="C0E81FC8"/>
    <w:lvl w:ilvl="0">
      <w:start w:val="1"/>
      <w:numFmt w:val="decimal"/>
      <w:lvlText w:val="3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CC3F57"/>
    <w:multiLevelType w:val="hybridMultilevel"/>
    <w:tmpl w:val="EB56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6157F"/>
    <w:multiLevelType w:val="hybridMultilevel"/>
    <w:tmpl w:val="38AA2C42"/>
    <w:lvl w:ilvl="0" w:tplc="13F0432A">
      <w:start w:val="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613D8"/>
    <w:multiLevelType w:val="hybridMultilevel"/>
    <w:tmpl w:val="E0D02568"/>
    <w:lvl w:ilvl="0" w:tplc="30209E86">
      <w:start w:val="91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AD0131"/>
    <w:multiLevelType w:val="hybridMultilevel"/>
    <w:tmpl w:val="AE38353C"/>
    <w:lvl w:ilvl="0" w:tplc="08588CD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5DD16B7A"/>
    <w:multiLevelType w:val="hybridMultilevel"/>
    <w:tmpl w:val="ED742FDA"/>
    <w:lvl w:ilvl="0" w:tplc="1E92316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649751F5"/>
    <w:multiLevelType w:val="hybridMultilevel"/>
    <w:tmpl w:val="44666A08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2" w15:restartNumberingAfterBreak="0">
    <w:nsid w:val="688C012A"/>
    <w:multiLevelType w:val="multilevel"/>
    <w:tmpl w:val="68A4F24C"/>
    <w:lvl w:ilvl="0">
      <w:start w:val="1"/>
      <w:numFmt w:val="decimal"/>
      <w:lvlText w:val="%1)"/>
      <w:lvlJc w:val="left"/>
      <w:rPr>
        <w:rFonts w:ascii="Tahoma" w:eastAsia="Century Gothic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AF429E"/>
    <w:multiLevelType w:val="multilevel"/>
    <w:tmpl w:val="C34A76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CBC4721"/>
    <w:multiLevelType w:val="hybridMultilevel"/>
    <w:tmpl w:val="12AA71F8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5" w15:restartNumberingAfterBreak="0">
    <w:nsid w:val="6DF1096E"/>
    <w:multiLevelType w:val="hybridMultilevel"/>
    <w:tmpl w:val="6644CE4E"/>
    <w:lvl w:ilvl="0" w:tplc="1E92316C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6" w15:restartNumberingAfterBreak="0">
    <w:nsid w:val="72F7371E"/>
    <w:multiLevelType w:val="hybridMultilevel"/>
    <w:tmpl w:val="8996D1F6"/>
    <w:lvl w:ilvl="0" w:tplc="B4000E48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90C9A"/>
    <w:multiLevelType w:val="hybridMultilevel"/>
    <w:tmpl w:val="610CA2E0"/>
    <w:lvl w:ilvl="0" w:tplc="1E92316C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8" w15:restartNumberingAfterBreak="0">
    <w:nsid w:val="763E02BD"/>
    <w:multiLevelType w:val="multilevel"/>
    <w:tmpl w:val="94A02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0"/>
  </w:num>
  <w:num w:numId="5">
    <w:abstractNumId w:val="17"/>
  </w:num>
  <w:num w:numId="6">
    <w:abstractNumId w:val="14"/>
  </w:num>
  <w:num w:numId="7">
    <w:abstractNumId w:val="1"/>
  </w:num>
  <w:num w:numId="8">
    <w:abstractNumId w:val="15"/>
  </w:num>
  <w:num w:numId="9">
    <w:abstractNumId w:val="11"/>
  </w:num>
  <w:num w:numId="10">
    <w:abstractNumId w:val="9"/>
  </w:num>
  <w:num w:numId="11">
    <w:abstractNumId w:val="4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5"/>
  </w:num>
  <w:num w:numId="16">
    <w:abstractNumId w:val="13"/>
  </w:num>
  <w:num w:numId="17">
    <w:abstractNumId w:val="12"/>
  </w:num>
  <w:num w:numId="18">
    <w:abstractNumId w:val="18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52"/>
    <w:rsid w:val="000119EC"/>
    <w:rsid w:val="00026E4A"/>
    <w:rsid w:val="000A1324"/>
    <w:rsid w:val="000C5279"/>
    <w:rsid w:val="000C6CAB"/>
    <w:rsid w:val="000D4E0A"/>
    <w:rsid w:val="000E24AD"/>
    <w:rsid w:val="000E3C88"/>
    <w:rsid w:val="000F0855"/>
    <w:rsid w:val="001242AC"/>
    <w:rsid w:val="001501DC"/>
    <w:rsid w:val="001508C5"/>
    <w:rsid w:val="0015308D"/>
    <w:rsid w:val="00183C54"/>
    <w:rsid w:val="00194178"/>
    <w:rsid w:val="001B6D4F"/>
    <w:rsid w:val="001D18ED"/>
    <w:rsid w:val="002017A0"/>
    <w:rsid w:val="00210B72"/>
    <w:rsid w:val="0023051A"/>
    <w:rsid w:val="00254E1A"/>
    <w:rsid w:val="00295966"/>
    <w:rsid w:val="002A23E8"/>
    <w:rsid w:val="002B5E4D"/>
    <w:rsid w:val="002D32DF"/>
    <w:rsid w:val="002D36BE"/>
    <w:rsid w:val="002E5891"/>
    <w:rsid w:val="00301B60"/>
    <w:rsid w:val="00307215"/>
    <w:rsid w:val="00326F05"/>
    <w:rsid w:val="00370478"/>
    <w:rsid w:val="003D669E"/>
    <w:rsid w:val="00414271"/>
    <w:rsid w:val="004266DA"/>
    <w:rsid w:val="00460553"/>
    <w:rsid w:val="00476AFC"/>
    <w:rsid w:val="004A1F76"/>
    <w:rsid w:val="004E05E2"/>
    <w:rsid w:val="00507D93"/>
    <w:rsid w:val="0052586D"/>
    <w:rsid w:val="00565B1F"/>
    <w:rsid w:val="00570B96"/>
    <w:rsid w:val="0058282C"/>
    <w:rsid w:val="005C0391"/>
    <w:rsid w:val="005E4193"/>
    <w:rsid w:val="0061197F"/>
    <w:rsid w:val="0061613A"/>
    <w:rsid w:val="0068330C"/>
    <w:rsid w:val="006A2C25"/>
    <w:rsid w:val="006D68AA"/>
    <w:rsid w:val="006E25F9"/>
    <w:rsid w:val="00715EED"/>
    <w:rsid w:val="00716498"/>
    <w:rsid w:val="00721D2E"/>
    <w:rsid w:val="0072727F"/>
    <w:rsid w:val="00756951"/>
    <w:rsid w:val="007611BB"/>
    <w:rsid w:val="00783CA3"/>
    <w:rsid w:val="00794B25"/>
    <w:rsid w:val="007A3C11"/>
    <w:rsid w:val="007B40EB"/>
    <w:rsid w:val="007E3054"/>
    <w:rsid w:val="007E3A22"/>
    <w:rsid w:val="007F089E"/>
    <w:rsid w:val="00820BAD"/>
    <w:rsid w:val="00826C88"/>
    <w:rsid w:val="00866724"/>
    <w:rsid w:val="008D3C13"/>
    <w:rsid w:val="009552F8"/>
    <w:rsid w:val="009708A1"/>
    <w:rsid w:val="009822CD"/>
    <w:rsid w:val="00991866"/>
    <w:rsid w:val="009957FC"/>
    <w:rsid w:val="009B6585"/>
    <w:rsid w:val="009D685E"/>
    <w:rsid w:val="009F6BF3"/>
    <w:rsid w:val="00A10495"/>
    <w:rsid w:val="00A10C1A"/>
    <w:rsid w:val="00A2323B"/>
    <w:rsid w:val="00A377AF"/>
    <w:rsid w:val="00A65CEF"/>
    <w:rsid w:val="00A9627B"/>
    <w:rsid w:val="00AB735B"/>
    <w:rsid w:val="00B11127"/>
    <w:rsid w:val="00B156EE"/>
    <w:rsid w:val="00B64914"/>
    <w:rsid w:val="00B67A78"/>
    <w:rsid w:val="00BA1F76"/>
    <w:rsid w:val="00BB423E"/>
    <w:rsid w:val="00C00699"/>
    <w:rsid w:val="00C06B8A"/>
    <w:rsid w:val="00C07805"/>
    <w:rsid w:val="00C17EB6"/>
    <w:rsid w:val="00C258FE"/>
    <w:rsid w:val="00C442DE"/>
    <w:rsid w:val="00C56E54"/>
    <w:rsid w:val="00C63BBA"/>
    <w:rsid w:val="00C749B8"/>
    <w:rsid w:val="00C948F9"/>
    <w:rsid w:val="00C94E05"/>
    <w:rsid w:val="00CB6508"/>
    <w:rsid w:val="00CE4894"/>
    <w:rsid w:val="00CF2C66"/>
    <w:rsid w:val="00D414D6"/>
    <w:rsid w:val="00D576D4"/>
    <w:rsid w:val="00E2111E"/>
    <w:rsid w:val="00E24062"/>
    <w:rsid w:val="00E36F4F"/>
    <w:rsid w:val="00E71FC7"/>
    <w:rsid w:val="00ED699D"/>
    <w:rsid w:val="00EE7041"/>
    <w:rsid w:val="00F2540E"/>
    <w:rsid w:val="00F530B8"/>
    <w:rsid w:val="00F623F7"/>
    <w:rsid w:val="00F7078B"/>
    <w:rsid w:val="00F73B52"/>
    <w:rsid w:val="00FC082F"/>
    <w:rsid w:val="00FD43B8"/>
    <w:rsid w:val="00FF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AA637"/>
  <w15:docId w15:val="{F8116E3C-0AB0-48C8-A834-4FF01936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8667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72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672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69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77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E05"/>
  </w:style>
  <w:style w:type="paragraph" w:styleId="Footer">
    <w:name w:val="footer"/>
    <w:basedOn w:val="Normal"/>
    <w:link w:val="FooterChar"/>
    <w:uiPriority w:val="99"/>
    <w:unhideWhenUsed/>
    <w:rsid w:val="00C94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E05"/>
  </w:style>
  <w:style w:type="character" w:customStyle="1" w:styleId="Heading1Char">
    <w:name w:val="Heading 1 Char"/>
    <w:basedOn w:val="DefaultParagraphFont"/>
    <w:link w:val="Heading1"/>
    <w:rsid w:val="00866724"/>
    <w:rPr>
      <w:rFonts w:ascii="Times New Roman" w:eastAsia="Times New Roman" w:hAnsi="Times New Roman" w:cs="Times New Roman"/>
      <w:b/>
      <w:bCs/>
      <w:kern w:val="36"/>
      <w:sz w:val="31"/>
      <w:szCs w:val="31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6724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866724"/>
  </w:style>
  <w:style w:type="paragraph" w:styleId="Title">
    <w:name w:val="Title"/>
    <w:basedOn w:val="Normal"/>
    <w:link w:val="TitleChar"/>
    <w:qFormat/>
    <w:rsid w:val="00866724"/>
    <w:pPr>
      <w:overflowPunct w:val="0"/>
      <w:autoSpaceDE w:val="0"/>
      <w:autoSpaceDN w:val="0"/>
      <w:adjustRightInd w:val="0"/>
      <w:spacing w:before="100" w:after="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66724"/>
    <w:rPr>
      <w:rFonts w:ascii="Times New Roman" w:eastAsia="Times New Roman" w:hAnsi="Times New Roman" w:cs="Times New Roman"/>
      <w:b/>
      <w:sz w:val="28"/>
      <w:szCs w:val="20"/>
      <w:lang w:val="en-US" w:eastAsia="en-US"/>
    </w:rPr>
  </w:style>
  <w:style w:type="paragraph" w:customStyle="1" w:styleId="TableContents">
    <w:name w:val="Table Contents"/>
    <w:basedOn w:val="Normal"/>
    <w:rsid w:val="0086672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72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724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">
    <w:name w:val="Основной текст_"/>
    <w:basedOn w:val="DefaultParagraphFont"/>
    <w:link w:val="3"/>
    <w:rsid w:val="00866724"/>
    <w:rPr>
      <w:rFonts w:ascii="Tahoma" w:eastAsia="Tahoma" w:hAnsi="Tahoma" w:cs="Tahoma"/>
      <w:spacing w:val="-3"/>
      <w:sz w:val="21"/>
      <w:szCs w:val="21"/>
      <w:shd w:val="clear" w:color="auto" w:fill="FFFFFF"/>
    </w:rPr>
  </w:style>
  <w:style w:type="character" w:customStyle="1" w:styleId="8pt0pt">
    <w:name w:val="Основной текст + 8 pt;Полужирный;Интервал 0 pt"/>
    <w:basedOn w:val="a"/>
    <w:rsid w:val="00866724"/>
    <w:rPr>
      <w:rFonts w:ascii="Tahoma" w:eastAsia="Tahoma" w:hAnsi="Tahoma" w:cs="Tahoma"/>
      <w:b/>
      <w:bCs/>
      <w:color w:val="000000"/>
      <w:spacing w:val="2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"/>
    <w:rsid w:val="00866724"/>
    <w:rPr>
      <w:rFonts w:ascii="Tahoma" w:eastAsia="Tahoma" w:hAnsi="Tahoma" w:cs="Tahoma"/>
      <w:color w:val="000000"/>
      <w:spacing w:val="-3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3">
    <w:name w:val="Основной текст3"/>
    <w:basedOn w:val="Normal"/>
    <w:link w:val="a"/>
    <w:rsid w:val="00866724"/>
    <w:pPr>
      <w:widowControl w:val="0"/>
      <w:shd w:val="clear" w:color="auto" w:fill="FFFFFF"/>
      <w:spacing w:after="0" w:line="259" w:lineRule="exact"/>
    </w:pPr>
    <w:rPr>
      <w:rFonts w:ascii="Tahoma" w:eastAsia="Tahoma" w:hAnsi="Tahoma" w:cs="Tahoma"/>
      <w:spacing w:val="-3"/>
      <w:sz w:val="21"/>
      <w:szCs w:val="21"/>
    </w:rPr>
  </w:style>
  <w:style w:type="character" w:styleId="Emphasis">
    <w:name w:val="Emphasis"/>
    <w:basedOn w:val="DefaultParagraphFont"/>
    <w:uiPriority w:val="20"/>
    <w:qFormat/>
    <w:rsid w:val="00866724"/>
    <w:rPr>
      <w:i/>
      <w:iCs/>
    </w:rPr>
  </w:style>
  <w:style w:type="character" w:customStyle="1" w:styleId="hps">
    <w:name w:val="hps"/>
    <w:basedOn w:val="DefaultParagraphFont"/>
    <w:rsid w:val="00866724"/>
  </w:style>
  <w:style w:type="character" w:customStyle="1" w:styleId="shorttext">
    <w:name w:val="short_text"/>
    <w:basedOn w:val="DefaultParagraphFont"/>
    <w:rsid w:val="00866724"/>
  </w:style>
  <w:style w:type="character" w:styleId="CommentReference">
    <w:name w:val="annotation reference"/>
    <w:basedOn w:val="DefaultParagraphFont"/>
    <w:uiPriority w:val="99"/>
    <w:semiHidden/>
    <w:unhideWhenUsed/>
    <w:rsid w:val="008667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724"/>
    <w:pPr>
      <w:spacing w:line="240" w:lineRule="auto"/>
    </w:pPr>
    <w:rPr>
      <w:rFonts w:eastAsiaTheme="minorHAns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724"/>
    <w:rPr>
      <w:rFonts w:eastAsiaTheme="minorHAns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7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724"/>
    <w:rPr>
      <w:rFonts w:eastAsiaTheme="minorHAnsi"/>
      <w:b/>
      <w:bCs/>
      <w:sz w:val="20"/>
      <w:szCs w:val="20"/>
      <w:lang w:val="en-US" w:eastAsia="en-US"/>
    </w:rPr>
  </w:style>
  <w:style w:type="character" w:customStyle="1" w:styleId="Bodytext2">
    <w:name w:val="Body text (2)_"/>
    <w:basedOn w:val="DefaultParagraphFont"/>
    <w:link w:val="Bodytext20"/>
    <w:rsid w:val="00866724"/>
    <w:rPr>
      <w:rFonts w:ascii="Tahoma" w:eastAsia="Tahoma" w:hAnsi="Tahoma" w:cs="Tahoma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66724"/>
    <w:pPr>
      <w:widowControl w:val="0"/>
      <w:shd w:val="clear" w:color="auto" w:fill="FFFFFF"/>
      <w:spacing w:before="240" w:after="900" w:line="0" w:lineRule="atLeast"/>
      <w:ind w:hanging="760"/>
      <w:jc w:val="both"/>
    </w:pPr>
    <w:rPr>
      <w:rFonts w:ascii="Tahoma" w:eastAsia="Tahoma" w:hAnsi="Tahoma" w:cs="Tahoma"/>
    </w:rPr>
  </w:style>
  <w:style w:type="character" w:customStyle="1" w:styleId="Bodytext2CourierNew95pt">
    <w:name w:val="Body text (2) + Courier New;9.5 pt"/>
    <w:basedOn w:val="Bodytext2"/>
    <w:rsid w:val="0086672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sr-Cyrl-BA" w:eastAsia="sr-Cyrl-BA" w:bidi="sr-Cyrl-BA"/>
    </w:rPr>
  </w:style>
  <w:style w:type="paragraph" w:customStyle="1" w:styleId="Normal1">
    <w:name w:val="Normal1"/>
    <w:basedOn w:val="Normal"/>
    <w:rsid w:val="00866724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US"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866724"/>
    <w:rPr>
      <w:rFonts w:ascii="Tahoma" w:hAnsi="Tahoma" w:cs="Tahoma"/>
      <w:sz w:val="19"/>
      <w:szCs w:val="19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866724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866724"/>
    <w:pPr>
      <w:shd w:val="clear" w:color="auto" w:fill="FFFFFF"/>
      <w:spacing w:after="0" w:line="240" w:lineRule="exact"/>
      <w:ind w:hanging="2160"/>
      <w:jc w:val="both"/>
    </w:pPr>
    <w:rPr>
      <w:rFonts w:ascii="Tahoma" w:hAnsi="Tahoma" w:cs="Tahoma"/>
      <w:sz w:val="19"/>
      <w:szCs w:val="19"/>
    </w:rPr>
  </w:style>
  <w:style w:type="character" w:customStyle="1" w:styleId="BodyTextChar">
    <w:name w:val="Body Text Char"/>
    <w:basedOn w:val="DefaultParagraphFont"/>
    <w:uiPriority w:val="99"/>
    <w:semiHidden/>
    <w:rsid w:val="00866724"/>
  </w:style>
  <w:style w:type="paragraph" w:customStyle="1" w:styleId="Bodytext40">
    <w:name w:val="Body text (4)"/>
    <w:basedOn w:val="Normal"/>
    <w:link w:val="Bodytext4"/>
    <w:uiPriority w:val="99"/>
    <w:rsid w:val="00866724"/>
    <w:pPr>
      <w:shd w:val="clear" w:color="auto" w:fill="FFFFFF"/>
      <w:spacing w:before="420" w:after="300" w:line="240" w:lineRule="atLeast"/>
      <w:jc w:val="both"/>
    </w:pPr>
    <w:rPr>
      <w:rFonts w:ascii="Tahoma" w:hAnsi="Tahoma" w:cs="Tahoma"/>
      <w:b/>
      <w:bCs/>
      <w:sz w:val="20"/>
      <w:szCs w:val="20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866724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Tablecaption0">
    <w:name w:val="Table caption"/>
    <w:basedOn w:val="Normal"/>
    <w:link w:val="Tablecaption"/>
    <w:uiPriority w:val="99"/>
    <w:rsid w:val="00866724"/>
    <w:pPr>
      <w:shd w:val="clear" w:color="auto" w:fill="FFFFFF"/>
      <w:spacing w:after="0" w:line="240" w:lineRule="exact"/>
      <w:jc w:val="both"/>
    </w:pPr>
    <w:rPr>
      <w:rFonts w:ascii="Tahoma" w:hAnsi="Tahoma" w:cs="Tahoma"/>
      <w:b/>
      <w:bCs/>
      <w:sz w:val="20"/>
      <w:szCs w:val="20"/>
    </w:rPr>
  </w:style>
  <w:style w:type="paragraph" w:customStyle="1" w:styleId="Default">
    <w:name w:val="Default"/>
    <w:rsid w:val="000C6C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27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Vujić</dc:creator>
  <cp:lastModifiedBy>Vujić Branimir</cp:lastModifiedBy>
  <cp:revision>10</cp:revision>
  <cp:lastPrinted>2013-06-11T07:10:00Z</cp:lastPrinted>
  <dcterms:created xsi:type="dcterms:W3CDTF">2024-12-19T08:37:00Z</dcterms:created>
  <dcterms:modified xsi:type="dcterms:W3CDTF">2026-01-16T08:27:00Z</dcterms:modified>
</cp:coreProperties>
</file>